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3" w:rsidRDefault="00D559A3" w:rsidP="00D559A3">
      <w:pPr>
        <w:spacing w:beforeLines="50" w:before="120" w:afterLines="50" w:after="120" w:line="360" w:lineRule="auto"/>
        <w:jc w:val="center"/>
        <w:rPr>
          <w:rFonts w:hint="eastAsia"/>
          <w:b/>
          <w:sz w:val="28"/>
          <w:szCs w:val="30"/>
        </w:rPr>
      </w:pPr>
      <w:r w:rsidRPr="003412F8">
        <w:rPr>
          <w:rFonts w:hint="eastAsia"/>
          <w:b/>
          <w:sz w:val="28"/>
          <w:szCs w:val="30"/>
        </w:rPr>
        <w:t>附件</w:t>
      </w:r>
      <w:r>
        <w:rPr>
          <w:rFonts w:hint="eastAsia"/>
          <w:b/>
          <w:sz w:val="28"/>
          <w:szCs w:val="30"/>
        </w:rPr>
        <w:t xml:space="preserve">  </w:t>
      </w:r>
      <w:r w:rsidRPr="003412F8">
        <w:rPr>
          <w:rFonts w:hint="eastAsia"/>
          <w:b/>
          <w:sz w:val="28"/>
          <w:szCs w:val="30"/>
        </w:rPr>
        <w:t>第四届</w:t>
      </w:r>
      <w:r w:rsidRPr="003412F8">
        <w:rPr>
          <w:b/>
          <w:sz w:val="28"/>
          <w:szCs w:val="30"/>
        </w:rPr>
        <w:t>“</w:t>
      </w:r>
      <w:r w:rsidRPr="003412F8">
        <w:rPr>
          <w:rFonts w:hint="eastAsia"/>
          <w:b/>
          <w:sz w:val="28"/>
          <w:szCs w:val="30"/>
        </w:rPr>
        <w:t>奶牛营养与牛奶质量</w:t>
      </w:r>
      <w:r w:rsidRPr="003412F8">
        <w:rPr>
          <w:b/>
          <w:sz w:val="28"/>
          <w:szCs w:val="30"/>
        </w:rPr>
        <w:t>”</w:t>
      </w:r>
      <w:r w:rsidRPr="003412F8">
        <w:rPr>
          <w:rFonts w:hint="eastAsia"/>
          <w:b/>
          <w:sz w:val="28"/>
          <w:szCs w:val="30"/>
        </w:rPr>
        <w:t>国际研讨会参会回执</w:t>
      </w:r>
    </w:p>
    <w:p w:rsidR="00D559A3" w:rsidRPr="009E63CC" w:rsidRDefault="00D559A3" w:rsidP="00D559A3">
      <w:pPr>
        <w:spacing w:beforeLines="50" w:before="120" w:afterLines="50" w:after="120" w:line="360" w:lineRule="auto"/>
        <w:jc w:val="center"/>
        <w:rPr>
          <w:rFonts w:hint="eastAsia"/>
          <w:b/>
          <w:sz w:val="28"/>
          <w:szCs w:val="30"/>
        </w:rPr>
      </w:pPr>
      <w:bookmarkStart w:id="0" w:name="_GoBack"/>
      <w:bookmarkEnd w:id="0"/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054"/>
        <w:gridCol w:w="687"/>
        <w:gridCol w:w="1263"/>
        <w:gridCol w:w="1245"/>
        <w:gridCol w:w="1346"/>
        <w:gridCol w:w="1418"/>
        <w:gridCol w:w="1442"/>
        <w:gridCol w:w="1024"/>
      </w:tblGrid>
      <w:tr w:rsidR="00D559A3" w:rsidRPr="003412F8" w:rsidTr="003F58F7">
        <w:trPr>
          <w:trHeight w:val="532"/>
          <w:jc w:val="center"/>
        </w:trPr>
        <w:tc>
          <w:tcPr>
            <w:tcW w:w="1054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姓名</w:t>
            </w:r>
          </w:p>
        </w:tc>
        <w:tc>
          <w:tcPr>
            <w:tcW w:w="687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性别</w:t>
            </w:r>
          </w:p>
        </w:tc>
        <w:tc>
          <w:tcPr>
            <w:tcW w:w="1263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职务/职称</w:t>
            </w:r>
          </w:p>
        </w:tc>
        <w:tc>
          <w:tcPr>
            <w:tcW w:w="1245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单位</w:t>
            </w:r>
          </w:p>
        </w:tc>
        <w:tc>
          <w:tcPr>
            <w:tcW w:w="1346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移动电话</w:t>
            </w:r>
          </w:p>
        </w:tc>
        <w:tc>
          <w:tcPr>
            <w:tcW w:w="1418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固定电话</w:t>
            </w: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bCs/>
                <w:sz w:val="22"/>
              </w:rPr>
              <w:t>E-mail</w:t>
            </w:r>
          </w:p>
        </w:tc>
        <w:tc>
          <w:tcPr>
            <w:tcW w:w="1024" w:type="dxa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通讯地址</w:t>
            </w:r>
          </w:p>
        </w:tc>
      </w:tr>
      <w:tr w:rsidR="00D559A3" w:rsidRPr="003412F8" w:rsidTr="003F58F7">
        <w:trPr>
          <w:trHeight w:val="792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765"/>
          <w:jc w:val="center"/>
        </w:trPr>
        <w:tc>
          <w:tcPr>
            <w:tcW w:w="105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87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63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42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 w:rsidR="00D559A3" w:rsidRPr="003412F8" w:rsidTr="003F58F7">
        <w:trPr>
          <w:trHeight w:val="679"/>
          <w:jc w:val="center"/>
        </w:trPr>
        <w:tc>
          <w:tcPr>
            <w:tcW w:w="1740" w:type="dxa"/>
            <w:gridSpan w:val="2"/>
            <w:vMerge w:val="restart"/>
            <w:shd w:val="clear" w:color="auto" w:fill="auto"/>
            <w:vAlign w:val="center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会务组</w:t>
            </w:r>
          </w:p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安排住宿</w:t>
            </w: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□ 是  □ 否</w:t>
            </w: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i/>
                <w:sz w:val="22"/>
              </w:rPr>
            </w:pPr>
            <w:r w:rsidRPr="003412F8">
              <w:rPr>
                <w:rFonts w:ascii="宋体" w:hAnsi="宋体" w:hint="eastAsia"/>
                <w:i/>
                <w:sz w:val="22"/>
              </w:rPr>
              <w:t>若选是，请继续填写以下项目；若选否，可不必继续填写。</w:t>
            </w:r>
          </w:p>
        </w:tc>
      </w:tr>
      <w:tr w:rsidR="00D559A3" w:rsidRPr="003412F8" w:rsidTr="003F58F7">
        <w:trPr>
          <w:trHeight w:val="777"/>
          <w:jc w:val="center"/>
        </w:trPr>
        <w:tc>
          <w:tcPr>
            <w:tcW w:w="1740" w:type="dxa"/>
            <w:gridSpan w:val="2"/>
            <w:vMerge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双人或单人标准间 A：480元/天；B：550元/天      </w:t>
            </w: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选择（A或B）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  <w:r w:rsidRPr="003412F8">
              <w:rPr>
                <w:rFonts w:ascii="宋体" w:hAnsi="宋体" w:hint="eastAsia"/>
                <w:sz w:val="22"/>
              </w:rPr>
              <w:t xml:space="preserve">   单人或双人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  <w:r w:rsidRPr="003412F8">
              <w:rPr>
                <w:rFonts w:ascii="宋体" w:hAnsi="宋体" w:hint="eastAsia"/>
                <w:sz w:val="22"/>
              </w:rPr>
              <w:t xml:space="preserve">     间（数量）</w:t>
            </w:r>
            <w:r w:rsidRPr="003412F8">
              <w:rPr>
                <w:rFonts w:ascii="宋体" w:hAnsi="宋体" w:hint="eastAsia"/>
                <w:sz w:val="22"/>
                <w:u w:val="single"/>
              </w:rPr>
              <w:t xml:space="preserve">     </w:t>
            </w:r>
          </w:p>
        </w:tc>
      </w:tr>
      <w:tr w:rsidR="00D559A3" w:rsidRPr="003412F8" w:rsidTr="003F58F7">
        <w:trPr>
          <w:trHeight w:val="769"/>
          <w:jc w:val="center"/>
        </w:trPr>
        <w:tc>
          <w:tcPr>
            <w:tcW w:w="1740" w:type="dxa"/>
            <w:gridSpan w:val="2"/>
            <w:vMerge/>
            <w:shd w:val="clear" w:color="auto" w:fill="auto"/>
            <w:hideMark/>
          </w:tcPr>
          <w:p w:rsidR="00D559A3" w:rsidRPr="003412F8" w:rsidRDefault="00D559A3" w:rsidP="003F58F7">
            <w:pPr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是否愿意合住双人标准间</w:t>
            </w: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 </w:t>
            </w: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 xml:space="preserve">□ 是  □ 否 </w:t>
            </w:r>
          </w:p>
        </w:tc>
      </w:tr>
      <w:tr w:rsidR="00D559A3" w:rsidRPr="003412F8" w:rsidTr="003F58F7">
        <w:trPr>
          <w:trHeight w:val="780"/>
          <w:jc w:val="center"/>
        </w:trPr>
        <w:tc>
          <w:tcPr>
            <w:tcW w:w="1740" w:type="dxa"/>
            <w:gridSpan w:val="2"/>
            <w:vMerge/>
            <w:shd w:val="clear" w:color="auto" w:fill="auto"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住宿时间：</w:t>
            </w: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 w:hint="eastAsia"/>
                <w:sz w:val="22"/>
              </w:rPr>
            </w:pPr>
          </w:p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入住：</w:t>
            </w:r>
            <w:r w:rsidRPr="003412F8">
              <w:rPr>
                <w:rFonts w:ascii="宋体" w:hAnsi="宋体" w:hint="eastAsia"/>
                <w:sz w:val="22"/>
              </w:rPr>
              <w:t>5月   日</w:t>
            </w:r>
            <w:r>
              <w:rPr>
                <w:rFonts w:ascii="宋体" w:hAnsi="宋体" w:hint="eastAsia"/>
                <w:sz w:val="22"/>
              </w:rPr>
              <w:t>，退房：</w:t>
            </w:r>
            <w:r w:rsidRPr="003412F8">
              <w:rPr>
                <w:rFonts w:ascii="宋体" w:hAnsi="宋体" w:hint="eastAsia"/>
                <w:sz w:val="22"/>
              </w:rPr>
              <w:t xml:space="preserve"> 5月   日</w:t>
            </w:r>
          </w:p>
        </w:tc>
      </w:tr>
      <w:tr w:rsidR="00D559A3" w:rsidRPr="003412F8" w:rsidTr="003F58F7">
        <w:trPr>
          <w:trHeight w:val="487"/>
          <w:jc w:val="center"/>
        </w:trPr>
        <w:tc>
          <w:tcPr>
            <w:tcW w:w="1740" w:type="dxa"/>
            <w:gridSpan w:val="2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jc w:val="center"/>
              <w:rPr>
                <w:rFonts w:ascii="宋体" w:hAnsi="宋体"/>
                <w:sz w:val="22"/>
              </w:rPr>
            </w:pPr>
            <w:r w:rsidRPr="003412F8">
              <w:rPr>
                <w:rFonts w:ascii="宋体" w:hAnsi="宋体" w:hint="eastAsia"/>
                <w:sz w:val="22"/>
              </w:rPr>
              <w:t>备 注：</w:t>
            </w:r>
          </w:p>
        </w:tc>
        <w:tc>
          <w:tcPr>
            <w:tcW w:w="7738" w:type="dxa"/>
            <w:gridSpan w:val="6"/>
            <w:shd w:val="clear" w:color="auto" w:fill="auto"/>
            <w:hideMark/>
          </w:tcPr>
          <w:p w:rsidR="00D559A3" w:rsidRPr="003412F8" w:rsidRDefault="00D559A3" w:rsidP="003F58F7">
            <w:pPr>
              <w:spacing w:line="220" w:lineRule="atLeast"/>
              <w:rPr>
                <w:rFonts w:ascii="宋体" w:hAnsi="宋体"/>
                <w:sz w:val="22"/>
              </w:rPr>
            </w:pPr>
            <w:r w:rsidRPr="003412F8">
              <w:rPr>
                <w:rFonts w:hint="eastAsia"/>
                <w:sz w:val="22"/>
              </w:rPr>
              <w:t>请于</w:t>
            </w:r>
            <w:r w:rsidRPr="003412F8">
              <w:rPr>
                <w:sz w:val="22"/>
              </w:rPr>
              <w:t>201</w:t>
            </w:r>
            <w:r w:rsidRPr="003412F8">
              <w:rPr>
                <w:rFonts w:hint="eastAsia"/>
                <w:sz w:val="22"/>
              </w:rPr>
              <w:t>5</w:t>
            </w:r>
            <w:r w:rsidRPr="003412F8">
              <w:rPr>
                <w:rFonts w:hint="eastAsia"/>
                <w:sz w:val="22"/>
              </w:rPr>
              <w:t>年</w:t>
            </w:r>
            <w:r w:rsidRPr="003412F8">
              <w:rPr>
                <w:sz w:val="22"/>
              </w:rPr>
              <w:t>3</w:t>
            </w:r>
            <w:r w:rsidRPr="003412F8">
              <w:rPr>
                <w:rFonts w:hint="eastAsia"/>
                <w:sz w:val="22"/>
              </w:rPr>
              <w:t>月</w:t>
            </w:r>
            <w:r w:rsidRPr="003412F8">
              <w:rPr>
                <w:sz w:val="22"/>
              </w:rPr>
              <w:t>15</w:t>
            </w:r>
            <w:r w:rsidRPr="003412F8">
              <w:rPr>
                <w:rFonts w:hint="eastAsia"/>
                <w:sz w:val="22"/>
              </w:rPr>
              <w:t>日前将回执发送到邮箱</w:t>
            </w:r>
            <w:r w:rsidRPr="003412F8">
              <w:rPr>
                <w:rFonts w:hint="eastAsia"/>
                <w:sz w:val="22"/>
              </w:rPr>
              <w:t>jiaqiwang</w:t>
            </w:r>
            <w:r w:rsidRPr="003412F8">
              <w:rPr>
                <w:sz w:val="22"/>
              </w:rPr>
              <w:t>@</w:t>
            </w:r>
            <w:r w:rsidRPr="003412F8">
              <w:rPr>
                <w:rFonts w:hint="eastAsia"/>
                <w:sz w:val="22"/>
              </w:rPr>
              <w:t>vip.163.com</w:t>
            </w:r>
          </w:p>
        </w:tc>
      </w:tr>
    </w:tbl>
    <w:p w:rsidR="00D559A3" w:rsidRPr="003412F8" w:rsidRDefault="00D559A3" w:rsidP="00D559A3">
      <w:pPr>
        <w:spacing w:line="220" w:lineRule="atLeast"/>
        <w:rPr>
          <w:sz w:val="20"/>
        </w:rPr>
      </w:pPr>
    </w:p>
    <w:p w:rsidR="00154C07" w:rsidRPr="00D559A3" w:rsidRDefault="00154C07"/>
    <w:sectPr w:rsidR="00154C07" w:rsidRPr="00D559A3" w:rsidSect="00013F39">
      <w:footerReference w:type="default" r:id="rId7"/>
      <w:pgSz w:w="11906" w:h="16838" w:code="9"/>
      <w:pgMar w:top="1440" w:right="1800" w:bottom="1440" w:left="180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A7" w:rsidRDefault="003B54A7" w:rsidP="00D559A3">
      <w:r>
        <w:separator/>
      </w:r>
    </w:p>
  </w:endnote>
  <w:endnote w:type="continuationSeparator" w:id="0">
    <w:p w:rsidR="003B54A7" w:rsidRDefault="003B54A7" w:rsidP="00D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39" w:rsidRDefault="003B54A7" w:rsidP="00013F39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559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559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A7" w:rsidRDefault="003B54A7" w:rsidP="00D559A3">
      <w:r>
        <w:separator/>
      </w:r>
    </w:p>
  </w:footnote>
  <w:footnote w:type="continuationSeparator" w:id="0">
    <w:p w:rsidR="003B54A7" w:rsidRDefault="003B54A7" w:rsidP="00D5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2B"/>
    <w:rsid w:val="00154C07"/>
    <w:rsid w:val="003B54A7"/>
    <w:rsid w:val="009D412B"/>
    <w:rsid w:val="00D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2015-03-06T02:05:00Z</dcterms:created>
  <dcterms:modified xsi:type="dcterms:W3CDTF">2015-03-06T02:06:00Z</dcterms:modified>
</cp:coreProperties>
</file>